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BEB2E" w14:textId="77777777" w:rsidR="00890FF0" w:rsidRDefault="00890FF0"/>
    <w:p w14:paraId="33D5B576" w14:textId="15E34692" w:rsidR="67954478" w:rsidRDefault="005D4163" w:rsidP="67954478">
      <w:pPr>
        <w:jc w:val="center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b/>
          <w:bCs/>
          <w:color w:val="000000" w:themeColor="text1"/>
        </w:rPr>
        <w:t>EETS</w:t>
      </w:r>
      <w:r w:rsidR="00386B4A" w:rsidRPr="00386B4A">
        <w:rPr>
          <w:rFonts w:ascii="Aptos" w:eastAsia="Aptos" w:hAnsi="Aptos" w:cs="Aptos"/>
          <w:b/>
          <w:bCs/>
          <w:color w:val="000000" w:themeColor="text1"/>
        </w:rPr>
        <w:t xml:space="preserve"> </w:t>
      </w:r>
      <w:r w:rsidR="00A5161C">
        <w:rPr>
          <w:rFonts w:ascii="Aptos" w:eastAsia="Aptos" w:hAnsi="Aptos" w:cs="Aptos"/>
          <w:b/>
          <w:bCs/>
          <w:color w:val="000000" w:themeColor="text1"/>
        </w:rPr>
        <w:t>PROVI</w:t>
      </w:r>
      <w:r w:rsidR="0031792E">
        <w:rPr>
          <w:rFonts w:ascii="Aptos" w:eastAsia="Aptos" w:hAnsi="Aptos" w:cs="Aptos"/>
          <w:b/>
          <w:bCs/>
          <w:color w:val="000000" w:themeColor="text1"/>
        </w:rPr>
        <w:t xml:space="preserve">DER </w:t>
      </w:r>
      <w:r w:rsidR="00386B4A" w:rsidRPr="00386B4A">
        <w:rPr>
          <w:rFonts w:ascii="Aptos" w:eastAsia="Aptos" w:hAnsi="Aptos" w:cs="Aptos"/>
          <w:b/>
          <w:bCs/>
          <w:color w:val="000000" w:themeColor="text1"/>
        </w:rPr>
        <w:t>ACCREDITATION AND SERVICE PROVISION PRICE LIST</w:t>
      </w:r>
    </w:p>
    <w:p w14:paraId="2157A1D6" w14:textId="77777777" w:rsidR="00386B4A" w:rsidRDefault="00386B4A" w:rsidP="67954478">
      <w:pPr>
        <w:jc w:val="center"/>
        <w:rPr>
          <w:rFonts w:ascii="Aptos" w:eastAsia="Aptos" w:hAnsi="Aptos" w:cs="Aptos"/>
          <w:b/>
          <w:bCs/>
          <w:color w:val="000000" w:themeColor="text1"/>
        </w:rPr>
      </w:pPr>
    </w:p>
    <w:tbl>
      <w:tblPr>
        <w:tblStyle w:val="TableGrid"/>
        <w:tblW w:w="91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7"/>
        <w:gridCol w:w="1976"/>
        <w:gridCol w:w="1976"/>
        <w:gridCol w:w="2207"/>
      </w:tblGrid>
      <w:tr w:rsidR="00386B4A" w14:paraId="7945302C" w14:textId="77777777" w:rsidTr="00827017">
        <w:trPr>
          <w:trHeight w:val="300"/>
        </w:trPr>
        <w:tc>
          <w:tcPr>
            <w:tcW w:w="2987" w:type="dxa"/>
            <w:shd w:val="clear" w:color="auto" w:fill="3B616B"/>
            <w:tcMar>
              <w:left w:w="105" w:type="dxa"/>
              <w:right w:w="105" w:type="dxa"/>
            </w:tcMar>
          </w:tcPr>
          <w:p w14:paraId="09261D5F" w14:textId="50EF3346" w:rsidR="00386B4A" w:rsidRPr="00386B4A" w:rsidRDefault="00386B4A" w:rsidP="00386B4A">
            <w:pPr>
              <w:jc w:val="center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00386B4A">
              <w:rPr>
                <w:color w:val="FFFFFF" w:themeColor="background1"/>
              </w:rPr>
              <w:t>Service</w:t>
            </w:r>
          </w:p>
        </w:tc>
        <w:tc>
          <w:tcPr>
            <w:tcW w:w="1976" w:type="dxa"/>
            <w:shd w:val="clear" w:color="auto" w:fill="3B616B"/>
            <w:tcMar>
              <w:left w:w="105" w:type="dxa"/>
              <w:right w:w="105" w:type="dxa"/>
            </w:tcMar>
          </w:tcPr>
          <w:p w14:paraId="4F24B350" w14:textId="19FD79BC" w:rsidR="00386B4A" w:rsidRPr="00386B4A" w:rsidRDefault="00386B4A" w:rsidP="00386B4A">
            <w:pPr>
              <w:jc w:val="center"/>
              <w:rPr>
                <w:color w:val="FFFFFF" w:themeColor="background1"/>
              </w:rPr>
            </w:pPr>
            <w:r w:rsidRPr="00386B4A">
              <w:rPr>
                <w:color w:val="FFFFFF" w:themeColor="background1"/>
              </w:rPr>
              <w:t>Price (EUR)</w:t>
            </w:r>
          </w:p>
        </w:tc>
        <w:tc>
          <w:tcPr>
            <w:tcW w:w="1976" w:type="dxa"/>
            <w:shd w:val="clear" w:color="auto" w:fill="3B616B"/>
            <w:tcMar>
              <w:left w:w="105" w:type="dxa"/>
              <w:right w:w="105" w:type="dxa"/>
            </w:tcMar>
          </w:tcPr>
          <w:p w14:paraId="5728E752" w14:textId="5C25D9B6" w:rsidR="00386B4A" w:rsidRPr="00386B4A" w:rsidRDefault="00386B4A" w:rsidP="00386B4A">
            <w:pPr>
              <w:jc w:val="center"/>
              <w:rPr>
                <w:color w:val="FFFFFF" w:themeColor="background1"/>
              </w:rPr>
            </w:pPr>
            <w:r w:rsidRPr="00386B4A">
              <w:rPr>
                <w:color w:val="FFFFFF" w:themeColor="background1"/>
              </w:rPr>
              <w:t>VAT (21%)</w:t>
            </w:r>
          </w:p>
        </w:tc>
        <w:tc>
          <w:tcPr>
            <w:tcW w:w="2207" w:type="dxa"/>
            <w:shd w:val="clear" w:color="auto" w:fill="3B616B"/>
            <w:tcMar>
              <w:left w:w="105" w:type="dxa"/>
              <w:right w:w="105" w:type="dxa"/>
            </w:tcMar>
          </w:tcPr>
          <w:p w14:paraId="4A8856E7" w14:textId="21CC2FD7" w:rsidR="00386B4A" w:rsidRPr="00386B4A" w:rsidRDefault="00386B4A" w:rsidP="00386B4A">
            <w:pPr>
              <w:jc w:val="center"/>
              <w:rPr>
                <w:color w:val="FFFFFF" w:themeColor="background1"/>
              </w:rPr>
            </w:pPr>
            <w:r w:rsidRPr="00386B4A">
              <w:rPr>
                <w:color w:val="FFFFFF" w:themeColor="background1"/>
              </w:rPr>
              <w:t>Price Including VAT (EUR)</w:t>
            </w:r>
          </w:p>
        </w:tc>
      </w:tr>
      <w:tr w:rsidR="00631977" w14:paraId="5D8A56A4" w14:textId="77777777" w:rsidTr="00827017">
        <w:trPr>
          <w:trHeight w:val="300"/>
        </w:trPr>
        <w:tc>
          <w:tcPr>
            <w:tcW w:w="2987" w:type="dxa"/>
            <w:tcMar>
              <w:left w:w="105" w:type="dxa"/>
              <w:right w:w="105" w:type="dxa"/>
            </w:tcMar>
            <w:vAlign w:val="center"/>
          </w:tcPr>
          <w:p w14:paraId="08A37C87" w14:textId="19D8B370" w:rsidR="00631977" w:rsidRDefault="005D4163" w:rsidP="006319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t xml:space="preserve">EETS </w:t>
            </w:r>
            <w:r w:rsidR="00631977">
              <w:t xml:space="preserve"> Provider Accreditation</w:t>
            </w:r>
          </w:p>
        </w:tc>
        <w:tc>
          <w:tcPr>
            <w:tcW w:w="1976" w:type="dxa"/>
            <w:tcMar>
              <w:left w:w="105" w:type="dxa"/>
              <w:right w:w="105" w:type="dxa"/>
            </w:tcMar>
            <w:vAlign w:val="center"/>
          </w:tcPr>
          <w:p w14:paraId="5120DC31" w14:textId="2E991957" w:rsidR="00631977" w:rsidRDefault="00631977" w:rsidP="006319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t>40,000 EUR</w:t>
            </w:r>
          </w:p>
        </w:tc>
        <w:tc>
          <w:tcPr>
            <w:tcW w:w="1976" w:type="dxa"/>
            <w:tcMar>
              <w:left w:w="105" w:type="dxa"/>
              <w:right w:w="105" w:type="dxa"/>
            </w:tcMar>
            <w:vAlign w:val="center"/>
          </w:tcPr>
          <w:p w14:paraId="10CD66BA" w14:textId="0B1E35EC" w:rsidR="00631977" w:rsidRDefault="00631977" w:rsidP="00631977">
            <w:pPr>
              <w:jc w:val="center"/>
            </w:pPr>
            <w:r>
              <w:t>8,400 EUR</w:t>
            </w:r>
          </w:p>
        </w:tc>
        <w:tc>
          <w:tcPr>
            <w:tcW w:w="2207" w:type="dxa"/>
            <w:tcMar>
              <w:left w:w="105" w:type="dxa"/>
              <w:right w:w="105" w:type="dxa"/>
            </w:tcMar>
            <w:vAlign w:val="center"/>
          </w:tcPr>
          <w:p w14:paraId="4625D358" w14:textId="33FD4FDB" w:rsidR="00631977" w:rsidRDefault="00631977" w:rsidP="00631977">
            <w:pPr>
              <w:jc w:val="center"/>
            </w:pPr>
            <w:r>
              <w:t>48,400 EUR</w:t>
            </w:r>
          </w:p>
        </w:tc>
      </w:tr>
      <w:tr w:rsidR="00631977" w14:paraId="46E1DEC4" w14:textId="77777777" w:rsidTr="00827017">
        <w:trPr>
          <w:trHeight w:val="300"/>
        </w:trPr>
        <w:tc>
          <w:tcPr>
            <w:tcW w:w="2987" w:type="dxa"/>
            <w:tcMar>
              <w:left w:w="105" w:type="dxa"/>
              <w:right w:w="105" w:type="dxa"/>
            </w:tcMar>
            <w:vAlign w:val="center"/>
          </w:tcPr>
          <w:p w14:paraId="77AFFEFB" w14:textId="777FCC1A" w:rsidR="00631977" w:rsidRDefault="00631977" w:rsidP="006319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t xml:space="preserve">Re-accreditation of an Accredited </w:t>
            </w:r>
            <w:r w:rsidR="005D4163">
              <w:t>EETS</w:t>
            </w:r>
            <w:r>
              <w:t xml:space="preserve"> Provider</w:t>
            </w:r>
          </w:p>
        </w:tc>
        <w:tc>
          <w:tcPr>
            <w:tcW w:w="1976" w:type="dxa"/>
            <w:tcMar>
              <w:left w:w="105" w:type="dxa"/>
              <w:right w:w="105" w:type="dxa"/>
            </w:tcMar>
            <w:vAlign w:val="center"/>
          </w:tcPr>
          <w:p w14:paraId="0EAAD329" w14:textId="65AA555C" w:rsidR="00631977" w:rsidRDefault="00631977" w:rsidP="006319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t>10,000 EUR</w:t>
            </w:r>
          </w:p>
        </w:tc>
        <w:tc>
          <w:tcPr>
            <w:tcW w:w="1976" w:type="dxa"/>
            <w:tcMar>
              <w:left w:w="105" w:type="dxa"/>
              <w:right w:w="105" w:type="dxa"/>
            </w:tcMar>
            <w:vAlign w:val="center"/>
          </w:tcPr>
          <w:p w14:paraId="224055C2" w14:textId="69AFAAC3" w:rsidR="00631977" w:rsidRDefault="00631977" w:rsidP="00631977">
            <w:pPr>
              <w:jc w:val="center"/>
            </w:pPr>
            <w:r>
              <w:t>2,100 EUR</w:t>
            </w:r>
          </w:p>
        </w:tc>
        <w:tc>
          <w:tcPr>
            <w:tcW w:w="2207" w:type="dxa"/>
            <w:tcMar>
              <w:left w:w="105" w:type="dxa"/>
              <w:right w:w="105" w:type="dxa"/>
            </w:tcMar>
            <w:vAlign w:val="center"/>
          </w:tcPr>
          <w:p w14:paraId="5732F3F3" w14:textId="3F94634E" w:rsidR="00631977" w:rsidRDefault="00631977" w:rsidP="00631977">
            <w:pPr>
              <w:jc w:val="center"/>
            </w:pPr>
            <w:r>
              <w:t>12,100 EUR</w:t>
            </w:r>
          </w:p>
        </w:tc>
      </w:tr>
      <w:tr w:rsidR="00631977" w14:paraId="43E12996" w14:textId="77777777" w:rsidTr="00827017">
        <w:trPr>
          <w:trHeight w:val="300"/>
        </w:trPr>
        <w:tc>
          <w:tcPr>
            <w:tcW w:w="2987" w:type="dxa"/>
            <w:tcMar>
              <w:left w:w="105" w:type="dxa"/>
              <w:right w:w="105" w:type="dxa"/>
            </w:tcMar>
            <w:vAlign w:val="center"/>
          </w:tcPr>
          <w:p w14:paraId="1F163DB2" w14:textId="33C79E83" w:rsidR="00631977" w:rsidRDefault="00631977" w:rsidP="006319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t xml:space="preserve">Certification of a New OBE </w:t>
            </w:r>
          </w:p>
        </w:tc>
        <w:tc>
          <w:tcPr>
            <w:tcW w:w="1976" w:type="dxa"/>
            <w:tcMar>
              <w:left w:w="105" w:type="dxa"/>
              <w:right w:w="105" w:type="dxa"/>
            </w:tcMar>
            <w:vAlign w:val="center"/>
          </w:tcPr>
          <w:p w14:paraId="35107874" w14:textId="4E7B3DD4" w:rsidR="00631977" w:rsidRDefault="00631977" w:rsidP="006319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t>1,000 EUR</w:t>
            </w:r>
          </w:p>
        </w:tc>
        <w:tc>
          <w:tcPr>
            <w:tcW w:w="1976" w:type="dxa"/>
            <w:tcMar>
              <w:left w:w="105" w:type="dxa"/>
              <w:right w:w="105" w:type="dxa"/>
            </w:tcMar>
            <w:vAlign w:val="center"/>
          </w:tcPr>
          <w:p w14:paraId="4FC7F2F1" w14:textId="3B492433" w:rsidR="00631977" w:rsidRDefault="00631977" w:rsidP="00631977">
            <w:pPr>
              <w:jc w:val="center"/>
            </w:pPr>
            <w:r>
              <w:t>210 EUR</w:t>
            </w:r>
          </w:p>
        </w:tc>
        <w:tc>
          <w:tcPr>
            <w:tcW w:w="2207" w:type="dxa"/>
            <w:tcMar>
              <w:left w:w="105" w:type="dxa"/>
              <w:right w:w="105" w:type="dxa"/>
            </w:tcMar>
            <w:vAlign w:val="center"/>
          </w:tcPr>
          <w:p w14:paraId="1293D5C9" w14:textId="64B20CC6" w:rsidR="00631977" w:rsidRDefault="00631977" w:rsidP="00631977">
            <w:pPr>
              <w:jc w:val="center"/>
            </w:pPr>
            <w:r>
              <w:t>1,210 EUR</w:t>
            </w:r>
          </w:p>
        </w:tc>
      </w:tr>
      <w:tr w:rsidR="00631977" w14:paraId="60EB5FDB" w14:textId="77777777" w:rsidTr="00827017">
        <w:trPr>
          <w:trHeight w:val="300"/>
        </w:trPr>
        <w:tc>
          <w:tcPr>
            <w:tcW w:w="2987" w:type="dxa"/>
            <w:tcMar>
              <w:left w:w="105" w:type="dxa"/>
              <w:right w:w="105" w:type="dxa"/>
            </w:tcMar>
            <w:vAlign w:val="center"/>
          </w:tcPr>
          <w:p w14:paraId="41C32189" w14:textId="449C9F37" w:rsidR="00631977" w:rsidRDefault="00631977" w:rsidP="006319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t>Additional OBE Certification Following Updates</w:t>
            </w:r>
          </w:p>
        </w:tc>
        <w:tc>
          <w:tcPr>
            <w:tcW w:w="1976" w:type="dxa"/>
            <w:tcMar>
              <w:left w:w="105" w:type="dxa"/>
              <w:right w:w="105" w:type="dxa"/>
            </w:tcMar>
            <w:vAlign w:val="center"/>
          </w:tcPr>
          <w:p w14:paraId="5B9D4234" w14:textId="344AFF95" w:rsidR="00631977" w:rsidRDefault="00631977" w:rsidP="006319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t>500 EUR</w:t>
            </w:r>
          </w:p>
        </w:tc>
        <w:tc>
          <w:tcPr>
            <w:tcW w:w="1976" w:type="dxa"/>
            <w:tcMar>
              <w:left w:w="105" w:type="dxa"/>
              <w:right w:w="105" w:type="dxa"/>
            </w:tcMar>
            <w:vAlign w:val="center"/>
          </w:tcPr>
          <w:p w14:paraId="38A74A9E" w14:textId="5DC6CC06" w:rsidR="00631977" w:rsidRDefault="00631977" w:rsidP="00631977">
            <w:pPr>
              <w:jc w:val="center"/>
            </w:pPr>
            <w:r>
              <w:t>105 EUR</w:t>
            </w:r>
          </w:p>
        </w:tc>
        <w:tc>
          <w:tcPr>
            <w:tcW w:w="2207" w:type="dxa"/>
            <w:tcMar>
              <w:left w:w="105" w:type="dxa"/>
              <w:right w:w="105" w:type="dxa"/>
            </w:tcMar>
            <w:vAlign w:val="center"/>
          </w:tcPr>
          <w:p w14:paraId="34575D6C" w14:textId="1469700B" w:rsidR="00631977" w:rsidRDefault="00631977" w:rsidP="00631977">
            <w:pPr>
              <w:jc w:val="center"/>
            </w:pPr>
            <w:r>
              <w:t>605 EUR</w:t>
            </w:r>
          </w:p>
        </w:tc>
      </w:tr>
    </w:tbl>
    <w:p w14:paraId="31FD8012" w14:textId="00B06F24" w:rsidR="67954478" w:rsidRDefault="67954478"/>
    <w:sectPr w:rsidR="679544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C0DCC" w14:textId="77777777" w:rsidR="00CE26E0" w:rsidRDefault="00CE26E0">
      <w:pPr>
        <w:spacing w:after="0" w:line="240" w:lineRule="auto"/>
      </w:pPr>
      <w:r>
        <w:separator/>
      </w:r>
    </w:p>
  </w:endnote>
  <w:endnote w:type="continuationSeparator" w:id="0">
    <w:p w14:paraId="67D2D6AC" w14:textId="77777777" w:rsidR="00CE26E0" w:rsidRDefault="00CE2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A70EF" w14:textId="77777777" w:rsidR="008E7B5A" w:rsidRDefault="008E7B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146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4A0" w:firstRow="1" w:lastRow="0" w:firstColumn="1" w:lastColumn="0" w:noHBand="0" w:noVBand="1"/>
    </w:tblPr>
    <w:tblGrid>
      <w:gridCol w:w="2987"/>
    </w:tblGrid>
    <w:tr w:rsidTr="00827017">
      <w:trPr>
        <w:trHeight w:val="300"/>
      </w:trPr>
      <w:tc>
        <w:tcPr>
          <w:tcW w:w="2987" w:type="dxa"/>
          <w:tcMar>
            <w:left w:w="105" w:type="dxa"/>
            <w:right w:w="105" w:type="dxa"/>
          </w:tcMar>
          <w:vAlign w:val="center"/>
        </w:tcPr>
        <w:p w14:paraId="13226030" w14:textId="03268A36" w:rsidR="66A13962" w:rsidRDefault="66A13962" w:rsidP="66A13962">
          <w:pPr>
            <w:pStyle w:val="Header"/>
            <w:ind w:left="-115"/>
          </w:pPr>
        </w:p>
      </w:tc>
      <w:tc>
        <w:tcPr>
          <w:tcW w:w="2987" w:type="dxa"/>
          <w:tcMar>
            <w:left w:w="105" w:type="dxa"/>
            <w:right w:w="105" w:type="dxa"/>
          </w:tcMar>
          <w:vAlign w:val="center"/>
        </w:tcPr>
        <w:p w14:paraId="2795E7F9" w14:textId="23102BBA" w:rsidR="66A13962" w:rsidRDefault="66A13962" w:rsidP="66A13962">
          <w:pPr>
            <w:pStyle w:val="Header"/>
            <w:jc w:val="center"/>
          </w:pPr>
        </w:p>
      </w:tc>
      <w:tc>
        <w:tcPr>
          <w:tcW w:w="2987" w:type="dxa"/>
          <w:tcMar>
            <w:left w:w="105" w:type="dxa"/>
            <w:right w:w="105" w:type="dxa"/>
          </w:tcMar>
          <w:vAlign w:val="center"/>
        </w:tcPr>
        <w:p w14:paraId="4664BCE8" w14:textId="75AF354A" w:rsidR="66A13962" w:rsidRDefault="66A13962" w:rsidP="66A13962">
          <w:pPr>
            <w:pStyle w:val="Header"/>
            <w:ind w:right="-115"/>
            <w:jc w:val="right"/>
          </w:pPr>
        </w:p>
      </w:tc>
    </w:tr>
  </w:tbl>
  <w:p w14:paraId="3AD32E2F" w14:textId="1949F7F7" w:rsidR="66A13962" w:rsidRDefault="66A13962" w:rsidP="66A139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5C16A" w14:textId="77777777" w:rsidR="008E7B5A" w:rsidRDefault="008E7B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7E9D2" w14:textId="77777777" w:rsidR="00CE26E0" w:rsidRDefault="00CE26E0">
      <w:pPr>
        <w:spacing w:after="0" w:line="240" w:lineRule="auto"/>
      </w:pPr>
      <w:r>
        <w:separator/>
      </w:r>
    </w:p>
  </w:footnote>
  <w:footnote w:type="continuationSeparator" w:id="0">
    <w:p w14:paraId="5F306295" w14:textId="77777777" w:rsidR="00CE26E0" w:rsidRDefault="00CE2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8E161" w14:textId="77777777" w:rsidR="008E7B5A" w:rsidRDefault="008E7B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78359" w14:textId="7B9E63FB" w:rsidR="15AA1F6C" w:rsidRPr="008E7B5A" w:rsidRDefault="56D3826D" w:rsidP="008C6FDA">
    <w:pPr>
      <w:tabs>
        <w:tab w:val="center" w:pos="4819"/>
        <w:tab w:val="right" w:pos="9638"/>
      </w:tabs>
      <w:spacing w:after="0" w:line="240" w:lineRule="auto"/>
      <w:rPr>
        <w:rFonts w:asciiTheme="majorHAnsi" w:hAnsiTheme="majorHAnsi"/>
        <w:sz w:val="22"/>
        <w:szCs w:val="22"/>
      </w:rPr>
    </w:pPr>
    <w:r>
      <w:rPr>
        <w:noProof/>
      </w:rPr>
      <w:drawing>
        <wp:inline distT="0" distB="0" distL="0" distR="0" wp14:anchorId="27DC5788" wp14:editId="587449F0">
          <wp:extent cx="1238250" cy="228600"/>
          <wp:effectExtent l="0" t="0" r="0" b="0"/>
          <wp:docPr id="1149279580" name="drawing" title="Via Lietuva - VKC | Valdymo koordinavimo centras">
            <a:extLst xmlns:a="http://schemas.openxmlformats.org/drawingml/2006/main">
              <a:ext uri="{FF2B5EF4-FFF2-40B4-BE49-F238E27FC236}">
                <a16:creationId xmlns:a16="http://schemas.microsoft.com/office/drawing/2014/main" id="{982C61E5-A9FC-4C42-819F-9D93B01AB50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9279580" name="Picture 11492795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15AA1F6C">
      <w:tab/>
    </w:r>
    <w:r w:rsidR="008C6FDA">
      <w:t xml:space="preserve">                                                 </w:t>
    </w:r>
    <w:r w:rsidR="008E7B5A">
      <w:t xml:space="preserve"> </w:t>
    </w:r>
    <w:r w:rsidRPr="008E7B5A">
      <w:rPr>
        <w:rFonts w:asciiTheme="majorHAnsi" w:hAnsiTheme="majorHAnsi"/>
        <w:sz w:val="22"/>
        <w:szCs w:val="22"/>
      </w:rPr>
      <w:t xml:space="preserve">EETS Domain Statement </w:t>
    </w:r>
    <w:r w:rsidR="15AA1F6C" w:rsidRPr="008E7B5A">
      <w:rPr>
        <w:rFonts w:asciiTheme="majorHAnsi" w:hAnsiTheme="majorHAnsi"/>
        <w:sz w:val="22"/>
        <w:szCs w:val="22"/>
      </w:rPr>
      <w:t>of the Republic of Lithuania</w:t>
    </w:r>
  </w:p>
  <w:p w14:paraId="36D72EC5" w14:textId="0BEBD9C6" w:rsidR="00AA365B" w:rsidRPr="008E7B5A" w:rsidRDefault="56D3826D" w:rsidP="008C6FDA">
    <w:pPr>
      <w:pStyle w:val="Header"/>
      <w:jc w:val="right"/>
      <w:rPr>
        <w:rFonts w:asciiTheme="majorHAnsi" w:hAnsiTheme="majorHAnsi"/>
        <w:sz w:val="22"/>
        <w:szCs w:val="22"/>
      </w:rPr>
    </w:pPr>
    <w:r w:rsidRPr="008E7B5A">
      <w:rPr>
        <w:rFonts w:asciiTheme="majorHAnsi" w:hAnsiTheme="majorHAnsi"/>
        <w:sz w:val="22"/>
        <w:szCs w:val="22"/>
      </w:rPr>
      <w:t xml:space="preserve">Annex No. 8. </w:t>
    </w:r>
  </w:p>
  <w:p w14:paraId="1BEA63BA" w14:textId="3AC0AF8E" w:rsidR="005D4163" w:rsidRPr="002900CC" w:rsidRDefault="005D4163" w:rsidP="002840D5">
    <w:pPr>
      <w:pStyle w:val="Header"/>
      <w:jc w:val="right"/>
      <w:rPr>
        <w:sz w:val="20"/>
        <w:szCs w:val="20"/>
      </w:rPr>
    </w:pPr>
  </w:p>
  <w:p w14:paraId="5432097F" w14:textId="7FA2078A" w:rsidR="00A56D5C" w:rsidRPr="002900CC" w:rsidRDefault="00A56D5C">
    <w:pPr>
      <w:pStyle w:val="Header"/>
      <w:rPr>
        <w:sz w:val="20"/>
        <w:szCs w:val="20"/>
      </w:rPr>
    </w:pPr>
  </w:p>
  <w:p w14:paraId="7DBFA528" w14:textId="42C70795" w:rsidR="66A13962" w:rsidRDefault="66A13962" w:rsidP="66A139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07C11" w14:textId="77777777" w:rsidR="008E7B5A" w:rsidRDefault="008E7B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1E94D85"/>
    <w:rsid w:val="000C6F31"/>
    <w:rsid w:val="000C700B"/>
    <w:rsid w:val="0015361E"/>
    <w:rsid w:val="00165045"/>
    <w:rsid w:val="0022120B"/>
    <w:rsid w:val="002840D5"/>
    <w:rsid w:val="002900CC"/>
    <w:rsid w:val="0031792E"/>
    <w:rsid w:val="00386B4A"/>
    <w:rsid w:val="004059CE"/>
    <w:rsid w:val="0043081F"/>
    <w:rsid w:val="00480C09"/>
    <w:rsid w:val="004C128D"/>
    <w:rsid w:val="004C7314"/>
    <w:rsid w:val="004F027F"/>
    <w:rsid w:val="00584CF6"/>
    <w:rsid w:val="005B58D3"/>
    <w:rsid w:val="005C3C6A"/>
    <w:rsid w:val="005D4163"/>
    <w:rsid w:val="00631977"/>
    <w:rsid w:val="006A305D"/>
    <w:rsid w:val="006D3F26"/>
    <w:rsid w:val="00827017"/>
    <w:rsid w:val="00890FF0"/>
    <w:rsid w:val="008C6FDA"/>
    <w:rsid w:val="008E7B5A"/>
    <w:rsid w:val="00930DD3"/>
    <w:rsid w:val="009F2C6D"/>
    <w:rsid w:val="00A5161C"/>
    <w:rsid w:val="00A56D5C"/>
    <w:rsid w:val="00A9604A"/>
    <w:rsid w:val="00AA365B"/>
    <w:rsid w:val="00AA3D38"/>
    <w:rsid w:val="00B525F8"/>
    <w:rsid w:val="00B8542E"/>
    <w:rsid w:val="00CE26E0"/>
    <w:rsid w:val="00CF38E4"/>
    <w:rsid w:val="00D36467"/>
    <w:rsid w:val="00FA7358"/>
    <w:rsid w:val="02A2BC12"/>
    <w:rsid w:val="04077B8A"/>
    <w:rsid w:val="06A6B947"/>
    <w:rsid w:val="0BC28AFA"/>
    <w:rsid w:val="0DEC9380"/>
    <w:rsid w:val="118895CA"/>
    <w:rsid w:val="11E94D85"/>
    <w:rsid w:val="1421BD51"/>
    <w:rsid w:val="14569067"/>
    <w:rsid w:val="15AA1F6C"/>
    <w:rsid w:val="1707FDE1"/>
    <w:rsid w:val="18EDD731"/>
    <w:rsid w:val="1E39ED4F"/>
    <w:rsid w:val="1E6254AE"/>
    <w:rsid w:val="2192578E"/>
    <w:rsid w:val="21D89E46"/>
    <w:rsid w:val="225387CE"/>
    <w:rsid w:val="22B316B2"/>
    <w:rsid w:val="2476AD3C"/>
    <w:rsid w:val="27D93EEF"/>
    <w:rsid w:val="2F91E842"/>
    <w:rsid w:val="2FDB9220"/>
    <w:rsid w:val="3453D210"/>
    <w:rsid w:val="3F656178"/>
    <w:rsid w:val="4030E8E7"/>
    <w:rsid w:val="4151A8DB"/>
    <w:rsid w:val="467CAE9D"/>
    <w:rsid w:val="4E04D0D5"/>
    <w:rsid w:val="4E0814A2"/>
    <w:rsid w:val="5630ECE4"/>
    <w:rsid w:val="56D3826D"/>
    <w:rsid w:val="612161AF"/>
    <w:rsid w:val="61626B4B"/>
    <w:rsid w:val="62936FAF"/>
    <w:rsid w:val="638728FA"/>
    <w:rsid w:val="66A13962"/>
    <w:rsid w:val="67954478"/>
    <w:rsid w:val="6B49BAC4"/>
    <w:rsid w:val="6CE149F8"/>
    <w:rsid w:val="71E7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E94D85"/>
  <w15:chartTrackingRefBased/>
  <w15:docId w15:val="{2F231036-8797-4473-9D68-61CE17FD5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66A13962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66A13962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A56D5C"/>
  </w:style>
  <w:style w:type="paragraph" w:styleId="NormalWeb">
    <w:name w:val="Normal (Web)"/>
    <w:basedOn w:val="Normal"/>
    <w:uiPriority w:val="99"/>
    <w:semiHidden/>
    <w:unhideWhenUsed/>
    <w:rsid w:val="005D416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6f2afb-9b57-41de-8379-8ff12c3189b6">
      <Terms xmlns="http://schemas.microsoft.com/office/infopath/2007/PartnerControls"/>
    </lcf76f155ced4ddcb4097134ff3c332f>
    <TaxCatchAll xmlns="19087870-50ab-4a66-bc64-4be2dafd337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AC3CB78FF70C458439D75B4A23944F" ma:contentTypeVersion="15" ma:contentTypeDescription="Create a new document." ma:contentTypeScope="" ma:versionID="3e25a96498b7da5b760be45d86e9cb25">
  <xsd:schema xmlns:xsd="http://www.w3.org/2001/XMLSchema" xmlns:xs="http://www.w3.org/2001/XMLSchema" xmlns:p="http://schemas.microsoft.com/office/2006/metadata/properties" xmlns:ns2="8e6f2afb-9b57-41de-8379-8ff12c3189b6" xmlns:ns3="19087870-50ab-4a66-bc64-4be2dafd3379" targetNamespace="http://schemas.microsoft.com/office/2006/metadata/properties" ma:root="true" ma:fieldsID="d80e8b624948cd3bf0ba2e3af38e5bc7" ns2:_="" ns3:_="">
    <xsd:import namespace="8e6f2afb-9b57-41de-8379-8ff12c3189b6"/>
    <xsd:import namespace="19087870-50ab-4a66-bc64-4be2dafd337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f2afb-9b57-41de-8379-8ff12c3189b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87870-50ab-4a66-bc64-4be2dafd337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6cae304-4f73-41a5-9856-da826d1033e3}" ma:internalName="TaxCatchAll" ma:showField="CatchAllData" ma:web="19087870-50ab-4a66-bc64-4be2dafd33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098D0F-3CE6-4EE4-BA02-AED7DB0336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FF77BC-9304-4380-91EF-C2FBFE050F40}">
  <ds:schemaRefs>
    <ds:schemaRef ds:uri="http://schemas.microsoft.com/office/2006/metadata/properties"/>
    <ds:schemaRef ds:uri="http://schemas.microsoft.com/office/infopath/2007/PartnerControls"/>
    <ds:schemaRef ds:uri="8e6f2afb-9b57-41de-8379-8ff12c3189b6"/>
    <ds:schemaRef ds:uri="19087870-50ab-4a66-bc64-4be2dafd3379"/>
  </ds:schemaRefs>
</ds:datastoreItem>
</file>

<file path=customXml/itemProps3.xml><?xml version="1.0" encoding="utf-8"?>
<ds:datastoreItem xmlns:ds="http://schemas.openxmlformats.org/officeDocument/2006/customXml" ds:itemID="{FCE24FA5-7291-468B-98B3-7B661E2A0D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6f2afb-9b57-41de-8379-8ff12c3189b6"/>
    <ds:schemaRef ds:uri="19087870-50ab-4a66-bc64-4be2dafd3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Daina Bilkštytė-Skanė</dc:creator>
  <cp:keywords/>
  <dc:description/>
  <cp:lastModifiedBy>Lina Makuškienė</cp:lastModifiedBy>
  <cp:revision>12</cp:revision>
  <dcterms:created xsi:type="dcterms:W3CDTF">2026-06-17T15:06:00Z</dcterms:created>
  <dcterms:modified xsi:type="dcterms:W3CDTF">2026-06-22T14:05:00Z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0x010100A7AC3CB78FF70C458439D75B4A23944F</vt:lpwstr>
  </property>
  <property fmtid="{D5CDD505-2E9C-101B-9397-08002B2CF9AE}" pid="3" name="MediaServiceImageTags">
    <vt:lpwstr/>
  </property>
</Properties>
</file>